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56DAB088" w:rsidR="00344DE2" w:rsidRDefault="00632AB2" w:rsidP="00765694">
      <w:pPr>
        <w:suppressAutoHyphens w:val="0"/>
        <w:jc w:val="center"/>
        <w:rPr>
          <w:rFonts w:ascii="Tahoma" w:hAnsi="Tahoma" w:cs="Tahoma"/>
          <w:b/>
          <w:color w:val="000000" w:themeColor="text1"/>
          <w:sz w:val="20"/>
          <w:szCs w:val="20"/>
        </w:rPr>
      </w:pPr>
      <w:r w:rsidRPr="009E7C10">
        <w:rPr>
          <w:rFonts w:ascii="Tahoma" w:hAnsi="Tahoma" w:cs="Tahoma"/>
          <w:b/>
          <w:color w:val="000000" w:themeColor="text1"/>
          <w:sz w:val="20"/>
          <w:szCs w:val="20"/>
        </w:rPr>
        <w:t xml:space="preserve">Kandidato </w:t>
      </w:r>
      <w:r w:rsidR="003328B5">
        <w:rPr>
          <w:rFonts w:ascii="Tahoma" w:hAnsi="Tahoma" w:cs="Tahoma"/>
          <w:b/>
          <w:color w:val="000000" w:themeColor="text1"/>
          <w:sz w:val="20"/>
          <w:szCs w:val="20"/>
        </w:rPr>
        <w:t xml:space="preserve">į </w:t>
      </w:r>
      <w:r w:rsidR="00583941">
        <w:rPr>
          <w:rFonts w:ascii="Tahoma" w:hAnsi="Tahoma" w:cs="Tahoma"/>
          <w:b/>
          <w:color w:val="000000" w:themeColor="text1"/>
          <w:sz w:val="20"/>
          <w:szCs w:val="20"/>
        </w:rPr>
        <w:t xml:space="preserve">UAB „EPSO-G“ dukterinės bendrovės </w:t>
      </w:r>
      <w:r w:rsidR="003328B5">
        <w:rPr>
          <w:rFonts w:ascii="Tahoma" w:hAnsi="Tahoma" w:cs="Tahoma"/>
          <w:b/>
          <w:color w:val="000000" w:themeColor="text1"/>
          <w:sz w:val="20"/>
          <w:szCs w:val="20"/>
        </w:rPr>
        <w:t xml:space="preserve">nepriklausomo valdybos nario vietą </w:t>
      </w:r>
      <w:r w:rsidR="00556065">
        <w:rPr>
          <w:rFonts w:ascii="Tahoma" w:hAnsi="Tahoma" w:cs="Tahoma"/>
          <w:b/>
          <w:color w:val="000000" w:themeColor="text1"/>
          <w:sz w:val="20"/>
          <w:szCs w:val="20"/>
        </w:rPr>
        <w:t>nešališkumo ir nepriklausomumo deklaracij</w:t>
      </w:r>
      <w:r w:rsidR="00061C34">
        <w:rPr>
          <w:rFonts w:ascii="Tahoma" w:hAnsi="Tahoma" w:cs="Tahoma"/>
          <w:b/>
          <w:color w:val="000000" w:themeColor="text1"/>
          <w:sz w:val="20"/>
          <w:szCs w:val="20"/>
        </w:rPr>
        <w:t>a</w:t>
      </w:r>
    </w:p>
    <w:p w14:paraId="24469F0E" w14:textId="77777777" w:rsidR="009E7C10" w:rsidRPr="009E7C10" w:rsidRDefault="009E7C10" w:rsidP="00765694">
      <w:pPr>
        <w:suppressAutoHyphens w:val="0"/>
        <w:jc w:val="center"/>
        <w:rPr>
          <w:rFonts w:ascii="Tahoma" w:hAnsi="Tahoma" w:cs="Tahoma"/>
          <w:b/>
          <w:color w:val="000000" w:themeColor="text1"/>
          <w:sz w:val="20"/>
          <w:szCs w:val="20"/>
        </w:rPr>
      </w:pPr>
    </w:p>
    <w:p w14:paraId="215E7A12" w14:textId="5BD972AF" w:rsidR="00344DE2" w:rsidRPr="00623B50" w:rsidRDefault="00344DE2" w:rsidP="00344DE2">
      <w:pPr>
        <w:spacing w:after="0" w:line="240" w:lineRule="exact"/>
        <w:rPr>
          <w:rFonts w:ascii="Arial" w:hAnsi="Arial"/>
          <w:sz w:val="20"/>
          <w:szCs w:val="20"/>
        </w:rPr>
      </w:pPr>
      <w:r w:rsidRPr="00A557D4">
        <w:rPr>
          <w:rFonts w:ascii="Arial" w:hAnsi="Arial"/>
          <w:sz w:val="20"/>
          <w:szCs w:val="20"/>
          <w:highlight w:val="darkGray"/>
        </w:rPr>
        <w:t>Kandidato vardas, pavardė</w:t>
      </w:r>
    </w:p>
    <w:p w14:paraId="54F2A4AD" w14:textId="77777777" w:rsidR="009572AB" w:rsidRDefault="009572AB" w:rsidP="009572AB">
      <w:pPr>
        <w:spacing w:line="240" w:lineRule="exact"/>
        <w:rPr>
          <w:rFonts w:ascii="Arial" w:hAnsi="Arial"/>
          <w:sz w:val="20"/>
          <w:szCs w:val="20"/>
        </w:rPr>
      </w:pPr>
    </w:p>
    <w:p w14:paraId="47BE6911" w14:textId="77777777" w:rsidR="009572AB" w:rsidRDefault="00344DE2" w:rsidP="009572AB">
      <w:pPr>
        <w:spacing w:line="240" w:lineRule="exact"/>
        <w:jc w:val="center"/>
        <w:rPr>
          <w:rFonts w:ascii="Arial" w:hAnsi="Arial"/>
          <w:b/>
          <w:sz w:val="20"/>
          <w:szCs w:val="20"/>
        </w:rPr>
      </w:pPr>
      <w:r>
        <w:rPr>
          <w:rFonts w:ascii="Arial" w:hAnsi="Arial"/>
          <w:b/>
          <w:sz w:val="20"/>
          <w:szCs w:val="20"/>
        </w:rPr>
        <w:t xml:space="preserve">KANDIDATO Į </w:t>
      </w:r>
    </w:p>
    <w:p w14:paraId="32430870" w14:textId="4A752ADD" w:rsidR="00082BF5" w:rsidRPr="009328B8" w:rsidRDefault="009328B8" w:rsidP="009328B8">
      <w:pPr>
        <w:spacing w:after="120" w:line="240" w:lineRule="auto"/>
        <w:jc w:val="center"/>
        <w:rPr>
          <w:rFonts w:ascii="Arial" w:hAnsi="Arial"/>
          <w:bCs/>
          <w:i/>
          <w:iCs/>
          <w:sz w:val="16"/>
          <w:szCs w:val="16"/>
        </w:rPr>
      </w:pPr>
      <w:r w:rsidRPr="009328B8">
        <w:rPr>
          <w:rFonts w:ascii="Arial" w:hAnsi="Arial"/>
          <w:b/>
          <w:sz w:val="20"/>
          <w:szCs w:val="20"/>
        </w:rPr>
        <w:t>BALTPOOL UAB</w:t>
      </w:r>
    </w:p>
    <w:p w14:paraId="43179C68" w14:textId="7925BB8A" w:rsidR="00344DE2" w:rsidRPr="009572AB" w:rsidRDefault="00344DE2" w:rsidP="009572AB">
      <w:pPr>
        <w:spacing w:line="240" w:lineRule="exact"/>
        <w:jc w:val="center"/>
        <w:rPr>
          <w:rFonts w:ascii="Arial" w:hAnsi="Arial"/>
          <w:b/>
          <w:sz w:val="20"/>
          <w:szCs w:val="20"/>
          <w:u w:val="single"/>
        </w:rPr>
      </w:pPr>
      <w:r>
        <w:rPr>
          <w:rFonts w:ascii="Arial" w:hAnsi="Arial"/>
          <w:b/>
          <w:sz w:val="20"/>
          <w:szCs w:val="20"/>
        </w:rPr>
        <w:t xml:space="preserve">VALDYBOS NARIO </w:t>
      </w:r>
      <w:r w:rsidRPr="00623B50">
        <w:rPr>
          <w:rFonts w:ascii="Arial" w:hAnsi="Arial"/>
          <w:b/>
          <w:sz w:val="20"/>
          <w:szCs w:val="20"/>
        </w:rPr>
        <w:t xml:space="preserve">PAREIGAS </w:t>
      </w:r>
      <w:r w:rsidR="00017CEC">
        <w:rPr>
          <w:rFonts w:ascii="Arial" w:hAnsi="Arial"/>
          <w:b/>
          <w:sz w:val="20"/>
          <w:szCs w:val="20"/>
        </w:rPr>
        <w:t xml:space="preserve">NEŠALIŠKUMO IR </w:t>
      </w:r>
      <w:r w:rsidR="00BE34C6">
        <w:rPr>
          <w:rFonts w:ascii="Arial" w:hAnsi="Arial"/>
          <w:b/>
          <w:sz w:val="20"/>
          <w:szCs w:val="20"/>
        </w:rPr>
        <w:t>NEPRIKLAUSOMUMO DEKLARACIJA</w:t>
      </w:r>
    </w:p>
    <w:p w14:paraId="7BD80B95" w14:textId="3798A3C8" w:rsidR="00344DE2" w:rsidRPr="00623B50" w:rsidRDefault="00344DE2" w:rsidP="00344DE2">
      <w:pPr>
        <w:spacing w:line="240" w:lineRule="exact"/>
        <w:jc w:val="center"/>
        <w:rPr>
          <w:rFonts w:ascii="Arial" w:hAnsi="Arial"/>
          <w:sz w:val="20"/>
          <w:szCs w:val="20"/>
        </w:rPr>
      </w:pPr>
      <w:r>
        <w:rPr>
          <w:rFonts w:ascii="Arial" w:hAnsi="Arial"/>
          <w:sz w:val="20"/>
          <w:szCs w:val="20"/>
        </w:rPr>
        <w:t>20</w:t>
      </w:r>
      <w:r w:rsidR="00B92330">
        <w:rPr>
          <w:rFonts w:ascii="Arial" w:hAnsi="Arial"/>
          <w:sz w:val="20"/>
          <w:szCs w:val="20"/>
        </w:rPr>
        <w:t>[</w:t>
      </w:r>
      <w:r w:rsidR="004F4B85">
        <w:rPr>
          <w:rFonts w:ascii="Arial" w:hAnsi="Arial"/>
          <w:sz w:val="20"/>
          <w:szCs w:val="20"/>
        </w:rPr>
        <w:t>_</w:t>
      </w:r>
      <w:r w:rsidR="00B92330">
        <w:rPr>
          <w:rFonts w:ascii="Arial" w:hAnsi="Arial"/>
          <w:sz w:val="20"/>
          <w:szCs w:val="20"/>
        </w:rPr>
        <w:t>]</w:t>
      </w:r>
      <w:r w:rsidRPr="00623B50">
        <w:rPr>
          <w:rFonts w:ascii="Arial" w:hAnsi="Arial"/>
          <w:sz w:val="20"/>
          <w:szCs w:val="20"/>
        </w:rPr>
        <w:t xml:space="preserve"> m. </w:t>
      </w:r>
      <w:r w:rsidR="00B92330">
        <w:rPr>
          <w:rFonts w:ascii="Arial" w:hAnsi="Arial"/>
          <w:sz w:val="20"/>
          <w:szCs w:val="20"/>
        </w:rPr>
        <w:t>[______]</w:t>
      </w:r>
      <w:r>
        <w:rPr>
          <w:rFonts w:ascii="Arial" w:hAnsi="Arial"/>
          <w:sz w:val="20"/>
          <w:szCs w:val="20"/>
        </w:rPr>
        <w:t xml:space="preserve"> </w:t>
      </w:r>
      <w:r w:rsidRPr="00623B50">
        <w:rPr>
          <w:rFonts w:ascii="Arial" w:hAnsi="Arial"/>
          <w:sz w:val="20"/>
          <w:szCs w:val="20"/>
        </w:rPr>
        <w:t>d.,</w:t>
      </w:r>
    </w:p>
    <w:p w14:paraId="2A41501C" w14:textId="77777777" w:rsidR="00344DE2" w:rsidRPr="00623B50" w:rsidRDefault="00344DE2" w:rsidP="00344DE2">
      <w:pPr>
        <w:spacing w:line="240" w:lineRule="exact"/>
        <w:jc w:val="both"/>
        <w:rPr>
          <w:rFonts w:ascii="Arial" w:hAnsi="Arial"/>
          <w:sz w:val="20"/>
          <w:szCs w:val="20"/>
        </w:rPr>
      </w:pPr>
    </w:p>
    <w:p w14:paraId="61EBE505" w14:textId="66DED99B" w:rsidR="00434419" w:rsidRDefault="00344DE2" w:rsidP="00FB4675">
      <w:pPr>
        <w:spacing w:after="0" w:line="240" w:lineRule="auto"/>
        <w:jc w:val="both"/>
        <w:rPr>
          <w:rFonts w:ascii="Tahoma" w:hAnsi="Tahoma" w:cs="Tahoma"/>
          <w:sz w:val="20"/>
          <w:szCs w:val="20"/>
        </w:rPr>
      </w:pPr>
      <w:r w:rsidRPr="00FB3B8F">
        <w:rPr>
          <w:rFonts w:ascii="Tahoma" w:hAnsi="Tahoma" w:cs="Tahoma"/>
          <w:sz w:val="20"/>
          <w:szCs w:val="20"/>
        </w:rPr>
        <w:t xml:space="preserve">Vadovaudamasis(-i) </w:t>
      </w:r>
      <w:r w:rsidR="001D71E4">
        <w:rPr>
          <w:rFonts w:ascii="Tahoma" w:hAnsi="Tahoma" w:cs="Tahoma"/>
          <w:sz w:val="20"/>
          <w:szCs w:val="20"/>
        </w:rPr>
        <w:t xml:space="preserve"> [</w:t>
      </w:r>
      <w:r w:rsidR="001D71E4" w:rsidRPr="00FB4675">
        <w:rPr>
          <w:rFonts w:ascii="Tahoma" w:hAnsi="Tahoma" w:cs="Tahoma"/>
          <w:sz w:val="20"/>
          <w:szCs w:val="20"/>
          <w:u w:val="single"/>
        </w:rPr>
        <w:t xml:space="preserve">    </w:t>
      </w:r>
      <w:r w:rsidR="00FB4675" w:rsidRPr="00FB4675">
        <w:rPr>
          <w:rFonts w:ascii="Tahoma" w:hAnsi="Tahoma" w:cs="Tahoma"/>
          <w:sz w:val="20"/>
          <w:szCs w:val="20"/>
          <w:u w:val="single"/>
        </w:rPr>
        <w:t xml:space="preserve">               </w:t>
      </w:r>
      <w:r w:rsidR="004674CE" w:rsidRPr="00FB4675">
        <w:rPr>
          <w:rFonts w:ascii="Tahoma" w:hAnsi="Tahoma" w:cs="Tahoma"/>
          <w:bCs/>
          <w:sz w:val="20"/>
          <w:szCs w:val="20"/>
        </w:rPr>
        <w:t>]</w:t>
      </w:r>
      <w:r w:rsidR="004674CE" w:rsidRPr="00FB4675">
        <w:rPr>
          <w:rFonts w:ascii="Tahoma" w:hAnsi="Tahoma" w:cs="Tahoma"/>
          <w:b/>
          <w:sz w:val="20"/>
          <w:szCs w:val="20"/>
        </w:rPr>
        <w:t xml:space="preserve"> </w:t>
      </w:r>
      <w:r w:rsidR="00FB4675" w:rsidRPr="00FB3B8F">
        <w:rPr>
          <w:rFonts w:ascii="Tahoma" w:hAnsi="Tahoma" w:cs="Tahoma"/>
          <w:sz w:val="20"/>
          <w:szCs w:val="20"/>
        </w:rPr>
        <w:t xml:space="preserve">(toliau – </w:t>
      </w:r>
      <w:r w:rsidR="00FB4675" w:rsidRPr="00FB3B8F">
        <w:rPr>
          <w:rFonts w:ascii="Tahoma" w:hAnsi="Tahoma" w:cs="Tahoma"/>
          <w:b/>
          <w:bCs/>
          <w:sz w:val="20"/>
          <w:szCs w:val="20"/>
        </w:rPr>
        <w:t>Bendrovė</w:t>
      </w:r>
      <w:r w:rsidR="00FB4675" w:rsidRPr="00FB3B8F">
        <w:rPr>
          <w:rFonts w:ascii="Tahoma" w:hAnsi="Tahoma" w:cs="Tahoma"/>
          <w:sz w:val="20"/>
          <w:szCs w:val="20"/>
        </w:rPr>
        <w:t xml:space="preserve">) </w:t>
      </w:r>
      <w:r w:rsidR="00FB4675">
        <w:rPr>
          <w:rFonts w:ascii="Tahoma" w:hAnsi="Tahoma" w:cs="Tahoma"/>
          <w:sz w:val="20"/>
          <w:szCs w:val="20"/>
        </w:rPr>
        <w:t>įstatai</w:t>
      </w:r>
      <w:r w:rsidR="0040078A">
        <w:rPr>
          <w:rFonts w:ascii="Tahoma" w:hAnsi="Tahoma" w:cs="Tahoma"/>
          <w:sz w:val="20"/>
          <w:szCs w:val="20"/>
        </w:rPr>
        <w:t>s</w:t>
      </w:r>
      <w:r w:rsidR="00FB4675">
        <w:rPr>
          <w:rFonts w:ascii="Tahoma" w:hAnsi="Tahoma" w:cs="Tahoma"/>
          <w:sz w:val="20"/>
          <w:szCs w:val="20"/>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Pr>
          <w:rFonts w:ascii="Tahoma" w:hAnsi="Tahoma" w:cs="Tahoma"/>
          <w:i/>
          <w:iCs/>
          <w:sz w:val="16"/>
          <w:szCs w:val="16"/>
        </w:rPr>
        <w:t xml:space="preserve">                   </w:t>
      </w:r>
      <w:r w:rsidRPr="004674CE">
        <w:rPr>
          <w:rFonts w:ascii="Tahoma" w:hAnsi="Tahoma" w:cs="Tahoma"/>
          <w:i/>
          <w:iCs/>
          <w:sz w:val="16"/>
          <w:szCs w:val="16"/>
        </w:rPr>
        <w:t>(</w:t>
      </w:r>
      <w:r>
        <w:rPr>
          <w:rFonts w:ascii="Tahoma" w:hAnsi="Tahoma" w:cs="Tahoma"/>
          <w:i/>
          <w:iCs/>
          <w:sz w:val="16"/>
          <w:szCs w:val="16"/>
        </w:rPr>
        <w:t xml:space="preserve">įmonės pavadinimas, teisinė forma)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hAnsi="Tahoma" w:cs="Tahoma"/>
          <w:sz w:val="20"/>
          <w:szCs w:val="20"/>
        </w:rPr>
        <w:t>Lietuvos Respublikos valstybės ir savivaldybių turto valdymo, naudojimo ir disponavimo juo įstatym</w:t>
      </w:r>
      <w:r w:rsidR="00471EF1">
        <w:rPr>
          <w:rFonts w:ascii="Tahoma" w:hAnsi="Tahoma" w:cs="Tahoma"/>
          <w:sz w:val="20"/>
          <w:szCs w:val="20"/>
        </w:rPr>
        <w:t>u,</w:t>
      </w:r>
      <w:r w:rsidRPr="0086481E">
        <w:rPr>
          <w:rFonts w:ascii="Tahoma" w:hAnsi="Tahoma" w:cs="Tahoma"/>
          <w:sz w:val="20"/>
          <w:szCs w:val="20"/>
        </w:rPr>
        <w:t xml:space="preserve"> </w:t>
      </w:r>
      <w:r w:rsidR="000D038B">
        <w:rPr>
          <w:rFonts w:ascii="Tahoma" w:hAnsi="Tahoma" w:cs="Tahoma"/>
          <w:sz w:val="20"/>
          <w:szCs w:val="20"/>
        </w:rPr>
        <w:t>patvirtinu, kad</w:t>
      </w:r>
      <w:r w:rsidR="00E21D85">
        <w:rPr>
          <w:rFonts w:ascii="Tahoma" w:hAnsi="Tahoma" w:cs="Tahoma"/>
          <w:sz w:val="20"/>
          <w:szCs w:val="20"/>
        </w:rPr>
        <w:t>:</w:t>
      </w:r>
      <w:r w:rsidR="000D038B">
        <w:rPr>
          <w:rFonts w:ascii="Tahoma" w:hAnsi="Tahoma" w:cs="Tahoma"/>
          <w:sz w:val="20"/>
          <w:szCs w:val="20"/>
        </w:rPr>
        <w:t xml:space="preserve">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44DE2" w:rsidRPr="00BB059D">
        <w:rPr>
          <w:rFonts w:ascii="Tahoma" w:hAnsi="Tahoma" w:cs="Tahoma"/>
          <w:color w:val="000000"/>
          <w:sz w:val="20"/>
          <w:szCs w:val="20"/>
        </w:rPr>
        <w:t xml:space="preserve">asmuo, kuris pagal </w:t>
      </w:r>
      <w:r w:rsidR="00344DE2">
        <w:rPr>
          <w:rFonts w:ascii="Tahoma" w:hAnsi="Tahoma" w:cs="Tahoma"/>
          <w:color w:val="000000"/>
          <w:sz w:val="20"/>
          <w:szCs w:val="20"/>
        </w:rPr>
        <w:t>LR Akcinių bendrovių įstatymo</w:t>
      </w:r>
      <w:r w:rsidR="00344DE2" w:rsidRPr="00BB059D">
        <w:rPr>
          <w:rFonts w:ascii="Tahoma" w:hAnsi="Tahoma" w:cs="Tahoma"/>
          <w:color w:val="000000"/>
          <w:sz w:val="20"/>
          <w:szCs w:val="20"/>
        </w:rPr>
        <w:t xml:space="preserve"> ir kitus teisės aktų nustatytus reikalavimus neturi teisės eiti šių pareigų;</w:t>
      </w:r>
    </w:p>
    <w:p w14:paraId="0EA8D766" w14:textId="401A73B7" w:rsidR="00052BEE"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568FB">
        <w:rPr>
          <w:rFonts w:ascii="Tahoma" w:hAnsi="Tahoma" w:cs="Tahoma"/>
          <w:color w:val="000000"/>
          <w:sz w:val="20"/>
          <w:szCs w:val="20"/>
        </w:rPr>
        <w:t xml:space="preserve">asmuo, </w:t>
      </w:r>
      <w:r w:rsidR="003568FB" w:rsidRPr="003568FB">
        <w:rPr>
          <w:rFonts w:ascii="Tahoma" w:hAnsi="Tahoma" w:cs="Tahoma"/>
          <w:color w:val="000000"/>
          <w:sz w:val="20"/>
          <w:szCs w:val="20"/>
        </w:rPr>
        <w:t>einantis priežiūros organo, valdymo organo ar administracijos nario pareigas energetikos įmonėje, vykdančioje elektros energijos gamybos ir (ar) tiekimo veiklą arba gamtinių dujų gavybos ir (ar) tiekimo veiklą, arba kitu būdu dalyvaujantis šių įmonių valdyme ar priežiūroje;</w:t>
      </w:r>
    </w:p>
    <w:p w14:paraId="38F3305B" w14:textId="587D2893" w:rsidR="00CE4255" w:rsidRPr="00D005C3" w:rsidRDefault="00CE4255" w:rsidP="00D005C3">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Pr="00CE4255">
        <w:rPr>
          <w:rFonts w:ascii="Tahoma" w:hAnsi="Tahoma" w:cs="Tahoma"/>
          <w:color w:val="000000"/>
          <w:sz w:val="20"/>
          <w:szCs w:val="20"/>
        </w:rPr>
        <w:t>asmuo, kuris dalyvauja energetikos įmonių, prekiaujančių ar ketinančių prekiauti energetikos išteklių biržoje, valdyme, įskaitant turi</w:t>
      </w:r>
      <w:r w:rsidR="00834053">
        <w:rPr>
          <w:rFonts w:ascii="Tahoma" w:hAnsi="Tahoma" w:cs="Tahoma"/>
          <w:color w:val="000000"/>
          <w:sz w:val="20"/>
          <w:szCs w:val="20"/>
        </w:rPr>
        <w:t>mus</w:t>
      </w:r>
      <w:r w:rsidRPr="00CE4255">
        <w:rPr>
          <w:rFonts w:ascii="Tahoma" w:hAnsi="Tahoma" w:cs="Tahoma"/>
          <w:color w:val="000000"/>
          <w:sz w:val="20"/>
          <w:szCs w:val="20"/>
        </w:rPr>
        <w:t xml:space="preserve"> įgaliojimus naudotis balsavimo teisėmis tokiose įmonėse ir skirti tokių įmonių priežiūros, valdymo organus ir administracijos narius</w:t>
      </w:r>
      <w:r w:rsidR="00834053">
        <w:rPr>
          <w:rFonts w:ascii="Tahoma" w:hAnsi="Tahoma" w:cs="Tahoma"/>
          <w:color w:val="000000"/>
          <w:sz w:val="20"/>
          <w:szCs w:val="20"/>
        </w:rPr>
        <w:t>;</w:t>
      </w:r>
    </w:p>
    <w:p w14:paraId="04A149B9" w14:textId="0C7BBFD6" w:rsidR="00344DE2" w:rsidRDefault="00120FEE"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asmuo, </w:t>
      </w:r>
      <w:r w:rsidR="00344DE2" w:rsidRPr="00BB059D">
        <w:rPr>
          <w:rFonts w:ascii="Tahoma" w:hAnsi="Tahoma" w:cs="Tahoma"/>
          <w:color w:val="000000"/>
          <w:sz w:val="20"/>
          <w:szCs w:val="20"/>
        </w:rPr>
        <w:t>reguliuojančių energetikos paslaugų teikimo srityje veikiančių subjektų veiklą ir atliekančių valstybinę energetikos priežiūrą institucijų darbuotoja</w:t>
      </w:r>
      <w:r w:rsidR="00344DE2">
        <w:rPr>
          <w:rFonts w:ascii="Tahoma" w:hAnsi="Tahoma" w:cs="Tahoma"/>
          <w:color w:val="000000"/>
          <w:sz w:val="20"/>
          <w:szCs w:val="20"/>
        </w:rPr>
        <w:t>s</w:t>
      </w:r>
      <w:r w:rsidR="00344DE2" w:rsidRPr="00BB059D">
        <w:rPr>
          <w:rFonts w:ascii="Tahoma" w:hAnsi="Tahoma" w:cs="Tahoma"/>
          <w:color w:val="000000"/>
          <w:sz w:val="20"/>
          <w:szCs w:val="20"/>
        </w:rPr>
        <w:t>;</w:t>
      </w:r>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hAnsi="Tahoma" w:cs="Tahoma"/>
          <w:color w:val="000000"/>
          <w:sz w:val="20"/>
          <w:szCs w:val="20"/>
        </w:rPr>
        <w:t>per pastaruosius 5 metus ne</w:t>
      </w:r>
      <w:r w:rsidR="00026BD2">
        <w:rPr>
          <w:rFonts w:ascii="Tahoma" w:hAnsi="Tahoma" w:cs="Tahoma"/>
          <w:color w:val="000000"/>
          <w:sz w:val="20"/>
          <w:szCs w:val="20"/>
        </w:rPr>
        <w:t>su</w:t>
      </w:r>
      <w:r w:rsidRPr="004564F2">
        <w:rPr>
          <w:rFonts w:ascii="Tahoma" w:hAnsi="Tahoma" w:cs="Tahoma"/>
          <w:color w:val="000000"/>
          <w:sz w:val="20"/>
          <w:szCs w:val="20"/>
        </w:rPr>
        <w:t xml:space="preserve"> </w:t>
      </w:r>
      <w:r w:rsidR="00026BD2">
        <w:rPr>
          <w:rFonts w:ascii="Tahoma" w:hAnsi="Tahoma" w:cs="Tahoma"/>
          <w:color w:val="000000"/>
          <w:sz w:val="20"/>
          <w:szCs w:val="20"/>
        </w:rPr>
        <w:t>a</w:t>
      </w:r>
      <w:r w:rsidRPr="004564F2">
        <w:rPr>
          <w:rFonts w:ascii="Tahoma" w:hAnsi="Tahoma" w:cs="Tahoma"/>
          <w:color w:val="000000"/>
          <w:sz w:val="20"/>
          <w:szCs w:val="20"/>
        </w:rPr>
        <w:t>tšauktas iš juridinio asmens vienasmenio ar kolegialaus organo dėl netinkamo pareigų atlikimo;</w:t>
      </w:r>
    </w:p>
    <w:p w14:paraId="33FED3A6" w14:textId="5EAA3E53"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0" w:name="part_e483925c2cc14c8ab15d3f294ac51486"/>
      <w:bookmarkEnd w:id="0"/>
      <w:r>
        <w:rPr>
          <w:rFonts w:ascii="Tahoma" w:hAnsi="Tahoma" w:cs="Tahoma"/>
          <w:color w:val="000000"/>
          <w:sz w:val="20"/>
          <w:szCs w:val="20"/>
        </w:rPr>
        <w:t>nesu</w:t>
      </w:r>
      <w:r w:rsidR="004564F2" w:rsidRPr="004564F2">
        <w:rPr>
          <w:rFonts w:ascii="Tahoma" w:hAnsi="Tahoma" w:cs="Tahoma"/>
          <w:color w:val="000000"/>
          <w:sz w:val="20"/>
          <w:szCs w:val="20"/>
        </w:rPr>
        <w:t xml:space="preserve"> ministerijoje, Vyriausybės įstaigoje ar įstaigoje prie ministerijos einantis pareigas karjeros valstybės tarnautojas, kuriam pavestos su valstybės politikos formavimu toje ūkio sektoriaus šakoje, kurioje veikia </w:t>
      </w:r>
      <w:r w:rsidR="00A7756F">
        <w:rPr>
          <w:rFonts w:ascii="Tahoma" w:hAnsi="Tahoma" w:cs="Tahoma"/>
          <w:color w:val="000000"/>
          <w:sz w:val="20"/>
          <w:szCs w:val="20"/>
        </w:rPr>
        <w:t>Bendrovė</w:t>
      </w:r>
      <w:r w:rsidR="004564F2" w:rsidRPr="004564F2">
        <w:rPr>
          <w:rFonts w:ascii="Tahoma" w:hAnsi="Tahoma" w:cs="Tahoma"/>
          <w:color w:val="000000"/>
          <w:sz w:val="20"/>
          <w:szCs w:val="20"/>
        </w:rPr>
        <w:t>, susijusios funkcijos;</w:t>
      </w:r>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fc402cea063f4884a56c5dc377536f6d"/>
      <w:bookmarkEnd w:id="1"/>
      <w:r>
        <w:rPr>
          <w:rFonts w:ascii="Tahoma" w:hAnsi="Tahoma" w:cs="Tahoma"/>
          <w:color w:val="000000"/>
          <w:sz w:val="20"/>
          <w:szCs w:val="20"/>
        </w:rPr>
        <w:t>nesu</w:t>
      </w:r>
      <w:r w:rsidR="004564F2" w:rsidRPr="004564F2">
        <w:rPr>
          <w:rFonts w:ascii="Tahoma" w:hAnsi="Tahoma" w:cs="Tahoma"/>
          <w:color w:val="000000"/>
          <w:sz w:val="20"/>
          <w:szCs w:val="20"/>
        </w:rPr>
        <w:t xml:space="preserve"> įstatymų nustatyta tvarka išrinktas ar paskirtas valstybės politiku ir politinio (asmeninio) pasitikėjimo valstybės tarnautoju;</w:t>
      </w:r>
    </w:p>
    <w:p w14:paraId="5DEF0BEA" w14:textId="5E40DB81"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73ec68b5c65a476fbe12e45df407172c"/>
      <w:bookmarkEnd w:id="2"/>
      <w:r w:rsidRPr="004461D7">
        <w:rPr>
          <w:rFonts w:ascii="Tahoma" w:hAnsi="Tahoma" w:cs="Tahoma"/>
          <w:color w:val="000000"/>
          <w:sz w:val="20"/>
          <w:szCs w:val="20"/>
        </w:rPr>
        <w:t xml:space="preserve">ne trumpiau kaip </w:t>
      </w:r>
      <w:r w:rsidR="00A81BCB">
        <w:rPr>
          <w:rFonts w:ascii="Tahoma" w:hAnsi="Tahoma" w:cs="Tahoma"/>
          <w:color w:val="000000"/>
          <w:sz w:val="20"/>
          <w:szCs w:val="20"/>
        </w:rPr>
        <w:t>1</w:t>
      </w:r>
      <w:r w:rsidRPr="004461D7">
        <w:rPr>
          <w:rFonts w:ascii="Tahoma" w:hAnsi="Tahoma" w:cs="Tahoma"/>
          <w:color w:val="000000"/>
          <w:sz w:val="20"/>
          <w:szCs w:val="20"/>
        </w:rPr>
        <w:t xml:space="preserve"> metus ne</w:t>
      </w:r>
      <w:r w:rsidR="00A81BCB">
        <w:rPr>
          <w:rFonts w:ascii="Tahoma" w:hAnsi="Tahoma" w:cs="Tahoma"/>
          <w:color w:val="000000"/>
          <w:sz w:val="20"/>
          <w:szCs w:val="20"/>
        </w:rPr>
        <w:t>su</w:t>
      </w:r>
      <w:r w:rsidRPr="004461D7">
        <w:rPr>
          <w:rFonts w:ascii="Tahoma" w:hAnsi="Tahoma" w:cs="Tahoma"/>
          <w:color w:val="000000"/>
          <w:sz w:val="20"/>
          <w:szCs w:val="20"/>
        </w:rPr>
        <w:t xml:space="preserve"> </w:t>
      </w:r>
      <w:r w:rsidR="00A81BCB">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ir su jomis susijusio juridinio asmens, kurio dalyvės yra šiame punkte nurodytos bendrovės (toliau – susijęs juridinis asmuo), atranką inicijuojančio subjekto ar jam pavaldaus juridinio asmens valstybės tarnautojas ar darbuotojas;</w:t>
      </w:r>
    </w:p>
    <w:p w14:paraId="7ED99AD0" w14:textId="2679B06B"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 xml:space="preserve">ne trumpiau kaip </w:t>
      </w:r>
      <w:r w:rsidR="00A81BCB">
        <w:rPr>
          <w:rFonts w:ascii="Tahoma" w:hAnsi="Tahoma" w:cs="Tahoma"/>
          <w:color w:val="000000"/>
          <w:sz w:val="20"/>
          <w:szCs w:val="20"/>
        </w:rPr>
        <w:t xml:space="preserve">1 </w:t>
      </w:r>
      <w:r w:rsidRPr="004461D7">
        <w:rPr>
          <w:rFonts w:ascii="Tahoma" w:hAnsi="Tahoma" w:cs="Tahoma"/>
          <w:color w:val="000000"/>
          <w:sz w:val="20"/>
          <w:szCs w:val="20"/>
        </w:rPr>
        <w:t>metus ne</w:t>
      </w:r>
      <w:r w:rsidR="00FF246C">
        <w:rPr>
          <w:rFonts w:ascii="Tahoma" w:hAnsi="Tahoma" w:cs="Tahoma"/>
          <w:color w:val="000000"/>
          <w:sz w:val="20"/>
          <w:szCs w:val="20"/>
        </w:rPr>
        <w:t>su</w:t>
      </w:r>
      <w:r w:rsidRPr="004461D7">
        <w:rPr>
          <w:rFonts w:ascii="Tahoma" w:hAnsi="Tahoma" w:cs="Tahoma"/>
          <w:color w:val="000000"/>
          <w:sz w:val="20"/>
          <w:szCs w:val="20"/>
        </w:rPr>
        <w:t xml:space="preserve"> </w:t>
      </w:r>
      <w:r w:rsidR="00FF246C">
        <w:rPr>
          <w:rFonts w:ascii="Tahoma" w:hAnsi="Tahoma" w:cs="Tahoma"/>
          <w:color w:val="000000"/>
          <w:sz w:val="20"/>
          <w:szCs w:val="20"/>
        </w:rPr>
        <w:t>B</w:t>
      </w:r>
      <w:r w:rsidRPr="004461D7">
        <w:rPr>
          <w:rFonts w:ascii="Tahoma" w:hAnsi="Tahoma" w:cs="Tahoma"/>
          <w:color w:val="000000"/>
          <w:sz w:val="20"/>
          <w:szCs w:val="20"/>
        </w:rPr>
        <w:t xml:space="preserve">endrovės vadovu, kito kolegialaus organo nariu, darbuotoju ar akcininku, šios </w:t>
      </w:r>
      <w:r w:rsidR="00FF246C">
        <w:rPr>
          <w:rFonts w:ascii="Tahoma" w:hAnsi="Tahoma" w:cs="Tahoma"/>
          <w:color w:val="000000"/>
          <w:sz w:val="20"/>
          <w:szCs w:val="20"/>
        </w:rPr>
        <w:t>B</w:t>
      </w:r>
      <w:r w:rsidRPr="004461D7">
        <w:rPr>
          <w:rFonts w:ascii="Tahoma" w:hAnsi="Tahoma" w:cs="Tahoma"/>
          <w:color w:val="000000"/>
          <w:sz w:val="20"/>
          <w:szCs w:val="20"/>
        </w:rPr>
        <w:t>endrovės dukterinės arba patronuojančios bendrovės ar susijusio juridinio asmens vadovu, kolegialaus organo nariu, darbuotoju ar akcininku;</w:t>
      </w:r>
    </w:p>
    <w:p w14:paraId="56EE7666" w14:textId="6639D87B"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nesu B</w:t>
      </w:r>
      <w:r w:rsidR="004461D7" w:rsidRPr="004461D7">
        <w:rPr>
          <w:rFonts w:ascii="Tahoma" w:hAnsi="Tahoma" w:cs="Tahoma"/>
          <w:color w:val="000000"/>
          <w:sz w:val="20"/>
          <w:szCs w:val="20"/>
        </w:rPr>
        <w:t>endrovės, jos dukterinės arba patronuojančios bendrovės ar susijusio juridinio asmens akcininko, kuriam priklauso daugiau kaip 1/5 balsų visuotiniame akcininkų susirinkime suteikiančių akcijų, vadovo ar kolegialių organų narių artimas asmuo – sutuoktinis, sugyventinis, partneris, kai partnerystė įregistruota įstatymų nustatyta tvarka, taip pat jų tėvas (įtėvis), motina (įmotė), vaikas (įvaikis), brolis (įbrolis), sesuo (įseserė), senelis (-ė), vaikaitis (-ė) ir jų sutuoktiniai, sugyventiniai ar partneriai;</w:t>
      </w:r>
    </w:p>
    <w:p w14:paraId="19B4BDE9" w14:textId="15F2DE53" w:rsidR="004461D7" w:rsidRPr="00C32EB2" w:rsidRDefault="004461D7"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lastRenderedPageBreak/>
        <w:t>netur</w:t>
      </w:r>
      <w:r w:rsidR="000B3325">
        <w:rPr>
          <w:rFonts w:ascii="Tahoma" w:hAnsi="Tahoma" w:cs="Tahoma"/>
          <w:color w:val="000000"/>
          <w:sz w:val="20"/>
          <w:szCs w:val="20"/>
        </w:rPr>
        <w:t>iu</w:t>
      </w:r>
      <w:r w:rsidRPr="004461D7">
        <w:rPr>
          <w:rFonts w:ascii="Tahoma" w:hAnsi="Tahoma" w:cs="Tahoma"/>
          <w:color w:val="000000"/>
          <w:sz w:val="20"/>
          <w:szCs w:val="20"/>
        </w:rPr>
        <w:t xml:space="preserve"> reikšmingų verslo ryšių su </w:t>
      </w:r>
      <w:r w:rsidR="000B3325">
        <w:rPr>
          <w:rFonts w:ascii="Tahoma" w:hAnsi="Tahoma" w:cs="Tahoma"/>
          <w:color w:val="000000"/>
          <w:sz w:val="20"/>
          <w:szCs w:val="20"/>
        </w:rPr>
        <w:t>B</w:t>
      </w:r>
      <w:r w:rsidRPr="004461D7">
        <w:rPr>
          <w:rFonts w:ascii="Tahoma" w:hAnsi="Tahoma" w:cs="Tahoma"/>
          <w:color w:val="000000"/>
          <w:sz w:val="20"/>
          <w:szCs w:val="20"/>
        </w:rPr>
        <w:t>endrove</w:t>
      </w:r>
      <w:r w:rsidR="000B3325">
        <w:rPr>
          <w:rFonts w:ascii="Tahoma" w:hAnsi="Tahoma" w:cs="Tahoma"/>
          <w:color w:val="000000"/>
          <w:sz w:val="20"/>
          <w:szCs w:val="20"/>
        </w:rPr>
        <w:t>, jos</w:t>
      </w:r>
      <w:r w:rsidRPr="004461D7">
        <w:rPr>
          <w:rFonts w:ascii="Tahoma" w:hAnsi="Tahoma" w:cs="Tahoma"/>
          <w:color w:val="000000"/>
          <w:sz w:val="20"/>
          <w:szCs w:val="20"/>
        </w:rPr>
        <w:t xml:space="preserve"> dukterine arba patronuojančia bendrove ar su susijusiu juridiniu asmeniu nei tiesiogiai, nei kaip turinčio tokių ryšių juridinio asmens dalyvis, kolegialaus organo narys ar vadovas. Turinčiu reikšmingų verslo ryšių laikomas fizinis ar juridinis asmuo, kuris yra prekių tiekėjas arba paslaugų teikėjas (įskaitant finansines, teisines, patariamąsias ir konsultacines paslaugas) ir kurio pajamos, gautos iš bendrovės ar šiame punkte nurodytų juridinių asmenų per praėjusius finansinius metus, yra didesnės kaip 1 000 eurų, išskyrus atlygį už veiklą atliekant kolegialaus organo ar kolegialaus organo sudaryto komiteto nario pareigas;</w:t>
      </w:r>
    </w:p>
    <w:p w14:paraId="69130F57" w14:textId="5EFD072D" w:rsidR="004461D7" w:rsidRPr="000B3325" w:rsidRDefault="004461D7" w:rsidP="000B332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paskutinius 2 metus ne</w:t>
      </w:r>
      <w:r w:rsidR="000B3325">
        <w:rPr>
          <w:rFonts w:ascii="Tahoma" w:hAnsi="Tahoma" w:cs="Tahoma"/>
          <w:color w:val="000000"/>
          <w:sz w:val="20"/>
          <w:szCs w:val="20"/>
        </w:rPr>
        <w:t>buvau</w:t>
      </w:r>
      <w:r w:rsidRPr="004461D7">
        <w:rPr>
          <w:rFonts w:ascii="Tahoma" w:hAnsi="Tahoma" w:cs="Tahoma"/>
          <w:color w:val="000000"/>
          <w:sz w:val="20"/>
          <w:szCs w:val="20"/>
        </w:rPr>
        <w:t xml:space="preserve"> audito įmonės, kuri atlieka ar atliko </w:t>
      </w:r>
      <w:r w:rsidR="000B3325">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ar susijusio juridinio asmens auditą, partneris, dalyvis, vadovas, kolegialaus organo narys arba darbuotojas;</w:t>
      </w:r>
    </w:p>
    <w:p w14:paraId="1B4065CF" w14:textId="487F6DE1" w:rsidR="004461D7" w:rsidRPr="004461D7" w:rsidRDefault="00826BCD" w:rsidP="004461D7">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nesu Bendrovės</w:t>
      </w:r>
      <w:r w:rsidR="004461D7" w:rsidRPr="004461D7">
        <w:rPr>
          <w:rFonts w:ascii="Tahoma" w:hAnsi="Tahoma" w:cs="Tahoma"/>
          <w:color w:val="000000"/>
          <w:sz w:val="20"/>
          <w:szCs w:val="20"/>
        </w:rPr>
        <w:t>, jos dukterinės arba patronuojančios bendrovės, kolegialaus organo narys ilgiau kaip 10 metų. Šis laikotarpis apskaičiuojamas prie būsimo kolegialaus organo nario pareigų ėjimo laikotarpio, kuriam kandidatas būtų skiriamas, pridedant praėjusius tos pačios įmonės kolegialaus organo nario pareigų ėjimo laikotarpius, tarp kurių yra ne ilgesnis kaip vienų metų laiko tarpas;</w:t>
      </w:r>
    </w:p>
    <w:p w14:paraId="3EA43658" w14:textId="537BD43F" w:rsidR="004461D7" w:rsidRPr="00CC552B" w:rsidRDefault="00CC552B" w:rsidP="00CC552B">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4461D7" w:rsidRPr="00CC552B">
        <w:rPr>
          <w:rFonts w:ascii="Tahoma" w:hAnsi="Tahoma" w:cs="Tahoma"/>
          <w:color w:val="000000"/>
          <w:sz w:val="20"/>
          <w:szCs w:val="20"/>
        </w:rPr>
        <w:t>iš viso daugiau kaip 3 kolegialių organų, sudarytų valstybės ir savivaldybės valdomose įmonėse, narys.</w:t>
      </w:r>
    </w:p>
    <w:p w14:paraId="16CA9D09" w14:textId="6C934AD0" w:rsidR="004161A4" w:rsidRDefault="004161A4" w:rsidP="00741D50">
      <w:pPr>
        <w:shd w:val="clear" w:color="auto" w:fill="FFFFFF"/>
        <w:suppressAutoHyphens w:val="0"/>
        <w:autoSpaceDN/>
        <w:spacing w:after="120" w:line="240" w:lineRule="exact"/>
        <w:ind w:left="720"/>
        <w:jc w:val="both"/>
        <w:textAlignment w:val="auto"/>
        <w:rPr>
          <w:rFonts w:ascii="Tahoma" w:hAnsi="Tahoma" w:cs="Tahoma"/>
          <w:color w:val="000000"/>
          <w:sz w:val="20"/>
          <w:szCs w:val="20"/>
        </w:rPr>
      </w:pPr>
    </w:p>
    <w:p w14:paraId="25E132B0" w14:textId="77777777" w:rsidR="00344DE2" w:rsidRPr="00623B50" w:rsidRDefault="00344DE2" w:rsidP="00344DE2">
      <w:pPr>
        <w:spacing w:line="240" w:lineRule="exact"/>
        <w:jc w:val="both"/>
        <w:rPr>
          <w:rFonts w:ascii="Arial" w:hAnsi="Arial"/>
          <w:sz w:val="20"/>
          <w:szCs w:val="20"/>
        </w:rPr>
      </w:pPr>
    </w:p>
    <w:p w14:paraId="14C874FF" w14:textId="77777777" w:rsidR="00344DE2" w:rsidRPr="00623B50" w:rsidRDefault="00344DE2" w:rsidP="00344DE2">
      <w:pPr>
        <w:spacing w:line="240" w:lineRule="exact"/>
        <w:jc w:val="both"/>
        <w:rPr>
          <w:rFonts w:ascii="Arial" w:hAnsi="Arial"/>
          <w:sz w:val="20"/>
          <w:szCs w:val="20"/>
        </w:rPr>
      </w:pPr>
      <w:r w:rsidRPr="00623B50">
        <w:rPr>
          <w:rFonts w:ascii="Arial" w:hAnsi="Arial"/>
          <w:sz w:val="20"/>
          <w:szCs w:val="20"/>
        </w:rPr>
        <w:t>_________________________________</w:t>
      </w:r>
    </w:p>
    <w:p w14:paraId="693D18FA" w14:textId="44DD518D" w:rsidR="00344DE2" w:rsidRPr="00EE7656" w:rsidRDefault="00344DE2" w:rsidP="00344DE2">
      <w:pPr>
        <w:spacing w:line="240" w:lineRule="exact"/>
        <w:jc w:val="both"/>
        <w:rPr>
          <w:rFonts w:ascii="Tahoma" w:hAnsi="Tahoma" w:cs="Tahoma"/>
          <w:i/>
          <w:iCs/>
          <w:sz w:val="16"/>
          <w:szCs w:val="16"/>
        </w:rPr>
      </w:pPr>
      <w:r w:rsidRPr="00EE7656">
        <w:rPr>
          <w:rFonts w:ascii="Tahoma" w:hAnsi="Tahoma" w:cs="Tahoma"/>
          <w:i/>
          <w:iCs/>
          <w:sz w:val="16"/>
          <w:szCs w:val="16"/>
        </w:rPr>
        <w:t>(</w:t>
      </w:r>
      <w:r w:rsidR="00FA4F59" w:rsidRPr="00EE7656">
        <w:rPr>
          <w:rFonts w:ascii="Tahoma" w:hAnsi="Tahoma" w:cs="Tahoma"/>
          <w:i/>
          <w:iCs/>
          <w:sz w:val="16"/>
          <w:szCs w:val="16"/>
        </w:rPr>
        <w:t xml:space="preserve">kandidato </w:t>
      </w:r>
      <w:r w:rsidRPr="00EE7656">
        <w:rPr>
          <w:rFonts w:ascii="Tahoma" w:hAnsi="Tahoma" w:cs="Tahoma"/>
          <w:i/>
          <w:iCs/>
          <w:sz w:val="16"/>
          <w:szCs w:val="16"/>
        </w:rPr>
        <w:t>vardas, pavardė, parašas)</w:t>
      </w:r>
    </w:p>
    <w:p w14:paraId="7FB9384D" w14:textId="485856BF" w:rsidR="00FC626A" w:rsidRDefault="00FC626A" w:rsidP="0080521D">
      <w:pPr>
        <w:spacing w:line="240" w:lineRule="exact"/>
        <w:jc w:val="both"/>
        <w:rPr>
          <w:rFonts w:ascii="Arial" w:hAnsi="Arial"/>
          <w:sz w:val="20"/>
          <w:szCs w:val="20"/>
        </w:rPr>
      </w:pPr>
    </w:p>
    <w:sectPr w:rsidR="00FC626A" w:rsidSect="00BE5357">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883D9" w14:textId="77777777" w:rsidR="00BE5357" w:rsidRDefault="00BE5357" w:rsidP="00FC626A">
      <w:pPr>
        <w:spacing w:after="0" w:line="240" w:lineRule="auto"/>
      </w:pPr>
      <w:r>
        <w:separator/>
      </w:r>
    </w:p>
  </w:endnote>
  <w:endnote w:type="continuationSeparator" w:id="0">
    <w:p w14:paraId="6F18686A" w14:textId="77777777" w:rsidR="00BE5357" w:rsidRDefault="00BE5357"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32167" w14:textId="77777777" w:rsidR="00BE5357" w:rsidRDefault="00BE5357" w:rsidP="00FC626A">
      <w:pPr>
        <w:spacing w:after="0" w:line="240" w:lineRule="auto"/>
      </w:pPr>
      <w:r>
        <w:separator/>
      </w:r>
    </w:p>
  </w:footnote>
  <w:footnote w:type="continuationSeparator" w:id="0">
    <w:p w14:paraId="275AB9C8" w14:textId="77777777" w:rsidR="00BE5357" w:rsidRDefault="00BE5357" w:rsidP="00FC6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13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17CEC"/>
    <w:rsid w:val="00026BD2"/>
    <w:rsid w:val="0003356D"/>
    <w:rsid w:val="0004271A"/>
    <w:rsid w:val="00052BEE"/>
    <w:rsid w:val="00061C34"/>
    <w:rsid w:val="00076964"/>
    <w:rsid w:val="00077C22"/>
    <w:rsid w:val="00082BF5"/>
    <w:rsid w:val="00082DF0"/>
    <w:rsid w:val="000B3325"/>
    <w:rsid w:val="000D038B"/>
    <w:rsid w:val="000E6814"/>
    <w:rsid w:val="0010406A"/>
    <w:rsid w:val="00115BFE"/>
    <w:rsid w:val="00120FEE"/>
    <w:rsid w:val="00141599"/>
    <w:rsid w:val="00154225"/>
    <w:rsid w:val="00163CFB"/>
    <w:rsid w:val="001745B2"/>
    <w:rsid w:val="001A102E"/>
    <w:rsid w:val="001B6B35"/>
    <w:rsid w:val="001C3AD0"/>
    <w:rsid w:val="001D71E4"/>
    <w:rsid w:val="00200EEC"/>
    <w:rsid w:val="002509D1"/>
    <w:rsid w:val="00254577"/>
    <w:rsid w:val="00255FA3"/>
    <w:rsid w:val="00257F6F"/>
    <w:rsid w:val="002A64B9"/>
    <w:rsid w:val="002D564E"/>
    <w:rsid w:val="002E0261"/>
    <w:rsid w:val="00313802"/>
    <w:rsid w:val="00316030"/>
    <w:rsid w:val="00327A2F"/>
    <w:rsid w:val="003328B5"/>
    <w:rsid w:val="00344DE2"/>
    <w:rsid w:val="003568FB"/>
    <w:rsid w:val="003854D3"/>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D4790"/>
    <w:rsid w:val="004F4B85"/>
    <w:rsid w:val="0050513D"/>
    <w:rsid w:val="00506216"/>
    <w:rsid w:val="00535AD9"/>
    <w:rsid w:val="005438F1"/>
    <w:rsid w:val="0054574A"/>
    <w:rsid w:val="00556065"/>
    <w:rsid w:val="00566BFE"/>
    <w:rsid w:val="00583941"/>
    <w:rsid w:val="005953B7"/>
    <w:rsid w:val="005B5F5E"/>
    <w:rsid w:val="005F26D1"/>
    <w:rsid w:val="00632AB2"/>
    <w:rsid w:val="00662572"/>
    <w:rsid w:val="00663DFB"/>
    <w:rsid w:val="006645EE"/>
    <w:rsid w:val="00675324"/>
    <w:rsid w:val="00683E84"/>
    <w:rsid w:val="006952A9"/>
    <w:rsid w:val="006970A5"/>
    <w:rsid w:val="006978B8"/>
    <w:rsid w:val="006D77A1"/>
    <w:rsid w:val="007010FD"/>
    <w:rsid w:val="007256D3"/>
    <w:rsid w:val="00725EB5"/>
    <w:rsid w:val="00741D50"/>
    <w:rsid w:val="00765694"/>
    <w:rsid w:val="00793623"/>
    <w:rsid w:val="007B059C"/>
    <w:rsid w:val="007C118F"/>
    <w:rsid w:val="007C3147"/>
    <w:rsid w:val="0080521D"/>
    <w:rsid w:val="00826BCD"/>
    <w:rsid w:val="00834053"/>
    <w:rsid w:val="008405A0"/>
    <w:rsid w:val="008427D4"/>
    <w:rsid w:val="008457D8"/>
    <w:rsid w:val="00862705"/>
    <w:rsid w:val="0086481E"/>
    <w:rsid w:val="008936CD"/>
    <w:rsid w:val="008B2B09"/>
    <w:rsid w:val="008C22F5"/>
    <w:rsid w:val="008D076A"/>
    <w:rsid w:val="008D6372"/>
    <w:rsid w:val="008F0E30"/>
    <w:rsid w:val="009328B8"/>
    <w:rsid w:val="00940765"/>
    <w:rsid w:val="0094544C"/>
    <w:rsid w:val="00953835"/>
    <w:rsid w:val="009572AB"/>
    <w:rsid w:val="0097628F"/>
    <w:rsid w:val="00982CB9"/>
    <w:rsid w:val="009C2462"/>
    <w:rsid w:val="009C54EC"/>
    <w:rsid w:val="009C57B0"/>
    <w:rsid w:val="009E7C10"/>
    <w:rsid w:val="00A557D4"/>
    <w:rsid w:val="00A7083E"/>
    <w:rsid w:val="00A76F2F"/>
    <w:rsid w:val="00A7756F"/>
    <w:rsid w:val="00A81BCB"/>
    <w:rsid w:val="00AB2BE2"/>
    <w:rsid w:val="00AD305E"/>
    <w:rsid w:val="00AE2F58"/>
    <w:rsid w:val="00B14A67"/>
    <w:rsid w:val="00B23FCD"/>
    <w:rsid w:val="00B257D8"/>
    <w:rsid w:val="00B52117"/>
    <w:rsid w:val="00B609AB"/>
    <w:rsid w:val="00B92330"/>
    <w:rsid w:val="00BA4EB6"/>
    <w:rsid w:val="00BE34C6"/>
    <w:rsid w:val="00BE5357"/>
    <w:rsid w:val="00C0708C"/>
    <w:rsid w:val="00C20937"/>
    <w:rsid w:val="00C21FCE"/>
    <w:rsid w:val="00C25711"/>
    <w:rsid w:val="00C32EB2"/>
    <w:rsid w:val="00C50952"/>
    <w:rsid w:val="00C55D59"/>
    <w:rsid w:val="00CC552B"/>
    <w:rsid w:val="00CD68BB"/>
    <w:rsid w:val="00CE1055"/>
    <w:rsid w:val="00CE4255"/>
    <w:rsid w:val="00CF07F2"/>
    <w:rsid w:val="00D005C3"/>
    <w:rsid w:val="00D2071F"/>
    <w:rsid w:val="00D21F64"/>
    <w:rsid w:val="00D33DD2"/>
    <w:rsid w:val="00D601E1"/>
    <w:rsid w:val="00D6751A"/>
    <w:rsid w:val="00D84904"/>
    <w:rsid w:val="00DB5C9B"/>
    <w:rsid w:val="00DD2CD6"/>
    <w:rsid w:val="00E01C45"/>
    <w:rsid w:val="00E12094"/>
    <w:rsid w:val="00E21D85"/>
    <w:rsid w:val="00E26F59"/>
    <w:rsid w:val="00E52C60"/>
    <w:rsid w:val="00E76589"/>
    <w:rsid w:val="00EC7865"/>
    <w:rsid w:val="00ED5E6E"/>
    <w:rsid w:val="00EE7656"/>
    <w:rsid w:val="00F00992"/>
    <w:rsid w:val="00F00D70"/>
    <w:rsid w:val="00F52018"/>
    <w:rsid w:val="00F61CD6"/>
    <w:rsid w:val="00F942AA"/>
    <w:rsid w:val="00F9710C"/>
    <w:rsid w:val="00FA4F59"/>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73AA5-85AB-4AF9-A164-F6EB88B82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B37B5-3BD0-4D00-9DDB-5467E1038ED5}">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3.xml><?xml version="1.0" encoding="utf-8"?>
<ds:datastoreItem xmlns:ds="http://schemas.openxmlformats.org/officeDocument/2006/customXml" ds:itemID="{21158ED6-7CBB-45A3-9CD7-41A4137D482A}">
  <ds:schemaRefs>
    <ds:schemaRef ds:uri="http://schemas.microsoft.com/sharepoint/v3/contenttype/forms"/>
  </ds:schemaRefs>
</ds:datastoreItem>
</file>

<file path=customXml/itemProps4.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2833</Words>
  <Characters>1616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2</cp:revision>
  <dcterms:created xsi:type="dcterms:W3CDTF">2024-01-11T12:18:00Z</dcterms:created>
  <dcterms:modified xsi:type="dcterms:W3CDTF">2024-01-11T12:18:00Z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